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A105" w14:textId="7AA5F8E4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C4A37DE" wp14:editId="1B9868A8">
            <wp:simplePos x="0" y="0"/>
            <wp:positionH relativeFrom="column">
              <wp:posOffset>1429385</wp:posOffset>
            </wp:positionH>
            <wp:positionV relativeFrom="paragraph">
              <wp:posOffset>0</wp:posOffset>
            </wp:positionV>
            <wp:extent cx="2312670" cy="803910"/>
            <wp:effectExtent l="0" t="0" r="0" b="0"/>
            <wp:wrapTopAndBottom/>
            <wp:docPr id="869894297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94297" name="Imagem 1" descr="Logotipo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C5FD3" w14:textId="45D47D46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 xml:space="preserve"> </w:t>
      </w:r>
    </w:p>
    <w:p w14:paraId="5F74D5BA" w14:textId="77777777" w:rsidR="00186190" w:rsidRPr="00186190" w:rsidRDefault="00186190" w:rsidP="00186190">
      <w:pPr>
        <w:spacing w:line="360" w:lineRule="auto"/>
        <w:jc w:val="center"/>
        <w:rPr>
          <w:rFonts w:ascii="Times New Roman" w:hAnsi="Times New Roman" w:cs="Times New Roman"/>
        </w:rPr>
      </w:pPr>
    </w:p>
    <w:p w14:paraId="61BD3BAD" w14:textId="33A73B02" w:rsidR="00186190" w:rsidRDefault="00186190" w:rsidP="0018619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86190">
        <w:rPr>
          <w:rFonts w:ascii="Times New Roman" w:hAnsi="Times New Roman" w:cs="Times New Roman"/>
          <w:b/>
          <w:bCs/>
        </w:rPr>
        <w:t>LUMEN – PROGRAMA DE EXCELÊNCIA ACADÊMICA</w:t>
      </w:r>
    </w:p>
    <w:p w14:paraId="203823A1" w14:textId="03D6C7D7" w:rsidR="00186190" w:rsidRPr="00186190" w:rsidRDefault="00186190" w:rsidP="0018619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86190">
        <w:rPr>
          <w:rFonts w:ascii="Times New Roman" w:hAnsi="Times New Roman" w:cs="Times New Roman"/>
          <w:b/>
          <w:bCs/>
        </w:rPr>
        <w:t>REGULAMENTO</w:t>
      </w:r>
    </w:p>
    <w:p w14:paraId="24BB8FE9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4A8CAEDE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121D5098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O Reitor do Centro Universitário SATC – Unisatc, mantido pela Associação Beneficente da Indústria Carbonífera de Santa Catarina – SATC, credenciado pela Portaria Ministerial n.º 764, de 18/09/2020, publicada no D.O.U. em 21/09/2020, no uso de suas atribuições legais previstas no Regimento Geral da instituição, torna público o presente regulamento, visando a premiação dos estudantes que atingirem melhor desempenho acadêmico, para os alunos com matrícula ativa (Contrato de Prestação de Serviços Educacionais ativo) na Unisatc.</w:t>
      </w:r>
    </w:p>
    <w:p w14:paraId="59F79179" w14:textId="77777777" w:rsid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64B8D48F" w14:textId="3C92774D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86190">
        <w:rPr>
          <w:rFonts w:ascii="Times New Roman" w:hAnsi="Times New Roman" w:cs="Times New Roman"/>
          <w:b/>
          <w:bCs/>
        </w:rPr>
        <w:t>1.</w:t>
      </w:r>
      <w:r w:rsidRPr="00186190">
        <w:rPr>
          <w:rFonts w:ascii="Times New Roman" w:hAnsi="Times New Roman" w:cs="Times New Roman"/>
          <w:b/>
          <w:bCs/>
        </w:rPr>
        <w:tab/>
        <w:t>OBJETIVO</w:t>
      </w:r>
    </w:p>
    <w:p w14:paraId="21BF61AB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Este regulamento estabelece os critérios para a concessão do Certificado de Desempenho Acadêmico aos estudantes de graduação, em reconhecimento ao mérito acadêmico demonstrado ao longo do ano-calendário.</w:t>
      </w:r>
    </w:p>
    <w:p w14:paraId="4612B04B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5601F88C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86190">
        <w:rPr>
          <w:rFonts w:ascii="Times New Roman" w:hAnsi="Times New Roman" w:cs="Times New Roman"/>
          <w:b/>
          <w:bCs/>
        </w:rPr>
        <w:t>2.</w:t>
      </w:r>
      <w:r w:rsidRPr="00186190">
        <w:rPr>
          <w:rFonts w:ascii="Times New Roman" w:hAnsi="Times New Roman" w:cs="Times New Roman"/>
          <w:b/>
          <w:bCs/>
        </w:rPr>
        <w:tab/>
        <w:t>PÚBLICO-ALVO</w:t>
      </w:r>
    </w:p>
    <w:p w14:paraId="24A901C1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Serão elegíveis para o Certificado de Desempenho Acadêmico os estudantes regularmente matriculados nos cursos de graduação da instituição, tais como: Administração, Design, Engenharia da Computação, Engenharia de Minas, Engenharia de Software, Engenharia Elétrica, Engenharia Mecânica, Engenharia Mecatrônica, Engenharia Química, Inteligência Artificial, Jornalismo, Manutenção Industrial, Pedagogia, Psicologia e Publicidade e Propaganda.</w:t>
      </w:r>
    </w:p>
    <w:p w14:paraId="02B51C5D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790DC7B1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20B2BC14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03E60F87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2BEE73BA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86190">
        <w:rPr>
          <w:rFonts w:ascii="Times New Roman" w:hAnsi="Times New Roman" w:cs="Times New Roman"/>
          <w:b/>
          <w:bCs/>
        </w:rPr>
        <w:lastRenderedPageBreak/>
        <w:t>3.</w:t>
      </w:r>
      <w:r w:rsidRPr="00186190">
        <w:rPr>
          <w:rFonts w:ascii="Times New Roman" w:hAnsi="Times New Roman" w:cs="Times New Roman"/>
          <w:b/>
          <w:bCs/>
        </w:rPr>
        <w:tab/>
        <w:t>CRITÉRIOS DE AVALIAÇÃO</w:t>
      </w:r>
    </w:p>
    <w:p w14:paraId="75DA7D8F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3.1. A classificação dos estudantes será feita com base na média das disciplinas cursadas no respectivo ano-calendário.</w:t>
      </w:r>
    </w:p>
    <w:p w14:paraId="5A0FD2BB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3.2. A fórmula utilizada para o cálculo do desempenho acadêmico será: NT x (NC/40), onde:</w:t>
      </w:r>
    </w:p>
    <w:p w14:paraId="2C142C79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1CFADDF3" w14:textId="7F4560C5" w:rsidR="00186190" w:rsidRPr="00186190" w:rsidRDefault="00186190" w:rsidP="0018619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NT = Média das notas alcançadas nos dois semestres do referido ano-calendário.</w:t>
      </w:r>
    </w:p>
    <w:p w14:paraId="5F216B66" w14:textId="0B39332D" w:rsidR="00186190" w:rsidRPr="00186190" w:rsidRDefault="00186190" w:rsidP="0018619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NC = Número de créditos cursados no referido ano.</w:t>
      </w:r>
    </w:p>
    <w:p w14:paraId="202203C5" w14:textId="1C95F3CB" w:rsidR="00186190" w:rsidRPr="00186190" w:rsidRDefault="00186190" w:rsidP="0018619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40 = Número de créditos possíveis para um ano de estudos.</w:t>
      </w:r>
    </w:p>
    <w:p w14:paraId="53F75CA1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53A971F1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Em relação ao número de créditos, o denominador 40 é o limite máximo considerado, independentemente de o aluno estar cursando mais créditos no semestre.</w:t>
      </w:r>
    </w:p>
    <w:p w14:paraId="26850225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57B005E1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3.3. Para aqueles cursos que possuam um número ímpar de semestres para a integralização e, que, terminem no meio do ano, o desempenho acadêmico do último ano de curso será avaliado sob a seguinte fórmula: NT x (NC/20), onde:</w:t>
      </w:r>
    </w:p>
    <w:p w14:paraId="16DE6AAC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6DAF0B78" w14:textId="2F390194" w:rsidR="00186190" w:rsidRPr="00186190" w:rsidRDefault="00186190" w:rsidP="0018619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NT = Média das notas alcançadas nos dois semestres do referido ano-calendário.</w:t>
      </w:r>
    </w:p>
    <w:p w14:paraId="6F57E344" w14:textId="232B5843" w:rsidR="00186190" w:rsidRPr="00186190" w:rsidRDefault="00186190" w:rsidP="0018619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NC = Número de créditos cursados no referido ano.</w:t>
      </w:r>
    </w:p>
    <w:p w14:paraId="19B69E78" w14:textId="1ECEB7FB" w:rsidR="00186190" w:rsidRPr="00186190" w:rsidRDefault="00186190" w:rsidP="0018619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20 = Número de créditos possíveis para o último ano de estudos.</w:t>
      </w:r>
    </w:p>
    <w:p w14:paraId="0DEA1154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67A76BAD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Em relação ao número de créditos, o denominador 20 é o limite máximo considerado, independentemente de o aluno estar cursando mais créditos no semestre, haja vista que falta apenas um semestre para a finalização do curso.</w:t>
      </w:r>
    </w:p>
    <w:p w14:paraId="1CDAB37A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0D240AD1" w14:textId="18582942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3.4 Apenas o estudante que atingir o melhor desempenho acadêmico em cada curso será premiado anualmente, ou seja, serão premiados somente 01 (um) aluno por curso a cada ano-calendário.</w:t>
      </w:r>
    </w:p>
    <w:p w14:paraId="3ABFAFF2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66CD9D58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86190">
        <w:rPr>
          <w:rFonts w:ascii="Times New Roman" w:hAnsi="Times New Roman" w:cs="Times New Roman"/>
          <w:b/>
          <w:bCs/>
        </w:rPr>
        <w:t>4.</w:t>
      </w:r>
      <w:r w:rsidRPr="00186190">
        <w:rPr>
          <w:rFonts w:ascii="Times New Roman" w:hAnsi="Times New Roman" w:cs="Times New Roman"/>
          <w:b/>
          <w:bCs/>
        </w:rPr>
        <w:tab/>
        <w:t>PREMIAÇÃO ANUAL</w:t>
      </w:r>
    </w:p>
    <w:p w14:paraId="791A2F47" w14:textId="0B21521F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4.1.</w:t>
      </w:r>
      <w:r w:rsidRPr="00186190">
        <w:rPr>
          <w:rFonts w:ascii="Times New Roman" w:hAnsi="Times New Roman" w:cs="Times New Roman"/>
        </w:rPr>
        <w:tab/>
        <w:t xml:space="preserve">O estudante com a maior média anual de cada curso, receberá </w:t>
      </w:r>
      <w:r w:rsidR="002A483E">
        <w:rPr>
          <w:rFonts w:ascii="Times New Roman" w:hAnsi="Times New Roman" w:cs="Times New Roman"/>
        </w:rPr>
        <w:t xml:space="preserve">o Troféu </w:t>
      </w:r>
      <w:proofErr w:type="spellStart"/>
      <w:r w:rsidR="002A483E">
        <w:rPr>
          <w:rFonts w:ascii="Times New Roman" w:hAnsi="Times New Roman" w:cs="Times New Roman"/>
        </w:rPr>
        <w:t>Lumen</w:t>
      </w:r>
      <w:proofErr w:type="spellEnd"/>
      <w:r w:rsidR="002A483E">
        <w:rPr>
          <w:rFonts w:ascii="Times New Roman" w:hAnsi="Times New Roman" w:cs="Times New Roman"/>
        </w:rPr>
        <w:t>, contendo uma</w:t>
      </w:r>
      <w:r w:rsidRPr="00186190">
        <w:rPr>
          <w:rFonts w:ascii="Times New Roman" w:hAnsi="Times New Roman" w:cs="Times New Roman"/>
        </w:rPr>
        <w:t xml:space="preserve"> Placa de Reconhecimento ao final do ano-calendário.</w:t>
      </w:r>
      <w:r w:rsidR="002A483E">
        <w:rPr>
          <w:rFonts w:ascii="Times New Roman" w:hAnsi="Times New Roman" w:cs="Times New Roman"/>
        </w:rPr>
        <w:t xml:space="preserve"> </w:t>
      </w:r>
    </w:p>
    <w:p w14:paraId="7C94AFB9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lastRenderedPageBreak/>
        <w:t>4.2.</w:t>
      </w:r>
      <w:r w:rsidRPr="00186190">
        <w:rPr>
          <w:rFonts w:ascii="Times New Roman" w:hAnsi="Times New Roman" w:cs="Times New Roman"/>
        </w:rPr>
        <w:tab/>
        <w:t xml:space="preserve">Por “maior média” deve ser considerado o </w:t>
      </w:r>
      <w:proofErr w:type="gramStart"/>
      <w:r w:rsidRPr="00186190">
        <w:rPr>
          <w:rFonts w:ascii="Times New Roman" w:hAnsi="Times New Roman" w:cs="Times New Roman"/>
        </w:rPr>
        <w:t>resultado final</w:t>
      </w:r>
      <w:proofErr w:type="gramEnd"/>
      <w:r w:rsidRPr="00186190">
        <w:rPr>
          <w:rFonts w:ascii="Times New Roman" w:hAnsi="Times New Roman" w:cs="Times New Roman"/>
        </w:rPr>
        <w:t xml:space="preserve"> após a aplicação da fórmula descrita no item 3.2, onde o número de créditos cursados influencia no </w:t>
      </w:r>
      <w:proofErr w:type="gramStart"/>
      <w:r w:rsidRPr="00186190">
        <w:rPr>
          <w:rFonts w:ascii="Times New Roman" w:hAnsi="Times New Roman" w:cs="Times New Roman"/>
        </w:rPr>
        <w:t>resultado final</w:t>
      </w:r>
      <w:proofErr w:type="gramEnd"/>
      <w:r w:rsidRPr="00186190">
        <w:rPr>
          <w:rFonts w:ascii="Times New Roman" w:hAnsi="Times New Roman" w:cs="Times New Roman"/>
        </w:rPr>
        <w:t>, e não a média simples das notas obtidas durante o ano-calendário cursado.</w:t>
      </w:r>
    </w:p>
    <w:p w14:paraId="2C455EC5" w14:textId="453D539A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4.3.</w:t>
      </w:r>
      <w:r w:rsidRPr="00186190">
        <w:rPr>
          <w:rFonts w:ascii="Times New Roman" w:hAnsi="Times New Roman" w:cs="Times New Roman"/>
        </w:rPr>
        <w:tab/>
        <w:t xml:space="preserve">O evento de premiação será realizado em data definida pela instituição, no primeiro semestre do ano subsequente. </w:t>
      </w:r>
    </w:p>
    <w:p w14:paraId="7C5182DB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4.4 Em caso de empate na média final anual, será utilizado como critério de desempate o maior percentil de frequência do estudante no ano letivo em questão. Persistindo o empate, terá preferência o estudante com a data de nascimento mais antiga.</w:t>
      </w:r>
    </w:p>
    <w:p w14:paraId="5E15FCD9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0C920340" w14:textId="77777777" w:rsidR="00186190" w:rsidRPr="00E2633E" w:rsidRDefault="00186190" w:rsidP="0018619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2633E">
        <w:rPr>
          <w:rFonts w:ascii="Times New Roman" w:hAnsi="Times New Roman" w:cs="Times New Roman"/>
          <w:b/>
          <w:bCs/>
        </w:rPr>
        <w:t>5.</w:t>
      </w:r>
      <w:r w:rsidRPr="00E2633E">
        <w:rPr>
          <w:rFonts w:ascii="Times New Roman" w:hAnsi="Times New Roman" w:cs="Times New Roman"/>
          <w:b/>
          <w:bCs/>
        </w:rPr>
        <w:tab/>
        <w:t>PREMIAÇÃO AO FINAL DA GRADUAÇÃO</w:t>
      </w:r>
    </w:p>
    <w:p w14:paraId="58936FBC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5.1.</w:t>
      </w:r>
      <w:r w:rsidRPr="00186190">
        <w:rPr>
          <w:rFonts w:ascii="Times New Roman" w:hAnsi="Times New Roman" w:cs="Times New Roman"/>
        </w:rPr>
        <w:tab/>
        <w:t>O estudante que, ao longo de todos os anos do curso, de forma consecutiva e ininterrupta, no mesmo curso de graduação, apresentar o melhor desempenho acadêmico entre os seus pares, receberá um prêmio especial.</w:t>
      </w:r>
    </w:p>
    <w:p w14:paraId="2B32760F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5.2.</w:t>
      </w:r>
      <w:r w:rsidRPr="00186190">
        <w:rPr>
          <w:rFonts w:ascii="Times New Roman" w:hAnsi="Times New Roman" w:cs="Times New Roman"/>
        </w:rPr>
        <w:tab/>
        <w:t>O prêmio consistirá em um curso de mestrado ou outro curso de graduação da própria instituição, conforme critérios e disponibilidade estabelecidos pela instituição;</w:t>
      </w:r>
    </w:p>
    <w:p w14:paraId="49E7F377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5.3.</w:t>
      </w:r>
      <w:r w:rsidRPr="00186190">
        <w:rPr>
          <w:rFonts w:ascii="Times New Roman" w:hAnsi="Times New Roman" w:cs="Times New Roman"/>
        </w:rPr>
        <w:tab/>
        <w:t>O curso será totalmente gratuito, desde que cursado no tempo de integralização regular;</w:t>
      </w:r>
    </w:p>
    <w:p w14:paraId="62740A26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5.4.</w:t>
      </w:r>
      <w:r w:rsidRPr="00186190">
        <w:rPr>
          <w:rFonts w:ascii="Times New Roman" w:hAnsi="Times New Roman" w:cs="Times New Roman"/>
        </w:rPr>
        <w:tab/>
        <w:t>O aluno terá o prazo de até dois anos para começar o curso escolhido;</w:t>
      </w:r>
    </w:p>
    <w:p w14:paraId="18B63F8E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5.5.</w:t>
      </w:r>
      <w:r w:rsidRPr="00186190">
        <w:rPr>
          <w:rFonts w:ascii="Times New Roman" w:hAnsi="Times New Roman" w:cs="Times New Roman"/>
        </w:rPr>
        <w:tab/>
        <w:t>O curso escolhido deverá ter uma turma regular fechada para que o aluno premiado possa cursar;</w:t>
      </w:r>
    </w:p>
    <w:p w14:paraId="7769104A" w14:textId="505F5E2E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5.6.</w:t>
      </w:r>
      <w:r w:rsidRPr="00186190">
        <w:rPr>
          <w:rFonts w:ascii="Times New Roman" w:hAnsi="Times New Roman" w:cs="Times New Roman"/>
        </w:rPr>
        <w:tab/>
        <w:t>A instituição não se compromete a ofertar o curso da preferência do estudante, tendo este que optar por cursos regulares, ativos, e com turmas iniciais confirmadas, durante o prazo regular de escolha do curso;</w:t>
      </w:r>
    </w:p>
    <w:p w14:paraId="14A2E849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5.7.</w:t>
      </w:r>
      <w:r w:rsidRPr="00186190">
        <w:rPr>
          <w:rFonts w:ascii="Times New Roman" w:hAnsi="Times New Roman" w:cs="Times New Roman"/>
        </w:rPr>
        <w:tab/>
        <w:t>A premiação será concedida apenas ao estudante que atingir o melhor desempenho acadêmico do curso durante toda a trajetória acadêmica, ou seja, ao longo de todos os anos cursados.</w:t>
      </w:r>
    </w:p>
    <w:p w14:paraId="48B606AB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0A2AB946" w14:textId="77777777" w:rsidR="00186190" w:rsidRPr="00E2633E" w:rsidRDefault="00186190" w:rsidP="0018619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2633E">
        <w:rPr>
          <w:rFonts w:ascii="Times New Roman" w:hAnsi="Times New Roman" w:cs="Times New Roman"/>
          <w:b/>
          <w:bCs/>
        </w:rPr>
        <w:t>6.</w:t>
      </w:r>
      <w:r w:rsidRPr="00E2633E">
        <w:rPr>
          <w:rFonts w:ascii="Times New Roman" w:hAnsi="Times New Roman" w:cs="Times New Roman"/>
          <w:b/>
          <w:bCs/>
        </w:rPr>
        <w:tab/>
        <w:t>DISPOSIÇÕES FINAIS</w:t>
      </w:r>
    </w:p>
    <w:p w14:paraId="24125C2B" w14:textId="60F71FAB" w:rsidR="00186190" w:rsidRPr="00FB5304" w:rsidRDefault="00FB5304" w:rsidP="00FB530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 </w:t>
      </w:r>
      <w:r w:rsidR="00186190" w:rsidRPr="00FB5304">
        <w:rPr>
          <w:rFonts w:ascii="Times New Roman" w:hAnsi="Times New Roman" w:cs="Times New Roman"/>
        </w:rPr>
        <w:t>Casos omissos neste regulamento serão avaliados pela coordenação acadêmica da</w:t>
      </w:r>
      <w:r>
        <w:rPr>
          <w:rFonts w:ascii="Times New Roman" w:hAnsi="Times New Roman" w:cs="Times New Roman"/>
        </w:rPr>
        <w:t xml:space="preserve"> </w:t>
      </w:r>
      <w:r w:rsidR="00186190" w:rsidRPr="00FB5304">
        <w:rPr>
          <w:rFonts w:ascii="Times New Roman" w:hAnsi="Times New Roman" w:cs="Times New Roman"/>
        </w:rPr>
        <w:t>instituição.</w:t>
      </w:r>
    </w:p>
    <w:p w14:paraId="6F6697C3" w14:textId="20A106FE" w:rsidR="00186190" w:rsidRPr="00FB5304" w:rsidRDefault="00186190" w:rsidP="00FB5304">
      <w:pPr>
        <w:spacing w:line="360" w:lineRule="auto"/>
        <w:jc w:val="both"/>
        <w:rPr>
          <w:rFonts w:ascii="Times New Roman" w:hAnsi="Times New Roman" w:cs="Times New Roman"/>
        </w:rPr>
      </w:pPr>
      <w:r w:rsidRPr="00FB5304">
        <w:rPr>
          <w:rFonts w:ascii="Times New Roman" w:hAnsi="Times New Roman" w:cs="Times New Roman"/>
        </w:rPr>
        <w:t>6.2</w:t>
      </w:r>
      <w:r w:rsidR="00FB5304">
        <w:rPr>
          <w:rFonts w:ascii="Times New Roman" w:hAnsi="Times New Roman" w:cs="Times New Roman"/>
        </w:rPr>
        <w:t xml:space="preserve"> </w:t>
      </w:r>
      <w:r w:rsidRPr="00FB5304">
        <w:rPr>
          <w:rFonts w:ascii="Times New Roman" w:hAnsi="Times New Roman" w:cs="Times New Roman"/>
        </w:rPr>
        <w:t>Este regulamento entra em vigor na data de sua publicação e poderá ser atualizado conforme necessário.</w:t>
      </w:r>
    </w:p>
    <w:p w14:paraId="3F6B7FE2" w14:textId="7880BEFA" w:rsidR="00FB5304" w:rsidRDefault="00FB5304" w:rsidP="00FB530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</w:t>
      </w:r>
      <w:r w:rsidRPr="00FB5304">
        <w:rPr>
          <w:rFonts w:ascii="Times New Roman" w:hAnsi="Times New Roman" w:cs="Times New Roman"/>
        </w:rPr>
        <w:t xml:space="preserve">Os </w:t>
      </w:r>
      <w:r w:rsidRPr="00FB5304">
        <w:rPr>
          <w:rFonts w:ascii="Times New Roman" w:hAnsi="Times New Roman" w:cs="Times New Roman"/>
        </w:rPr>
        <w:t xml:space="preserve">estudantes contemplados com a premiação autorizam, desde já, a utilização de seu nome, imagem e voz pela instituição, de forma gratuita, para fins de divulgação </w:t>
      </w:r>
      <w:r w:rsidRPr="00FB5304">
        <w:rPr>
          <w:rFonts w:ascii="Times New Roman" w:hAnsi="Times New Roman" w:cs="Times New Roman"/>
        </w:rPr>
        <w:lastRenderedPageBreak/>
        <w:t xml:space="preserve">institucional, promocional e/ou acadêmica, em quaisquer meios de comunicação, incluindo, mas não se limitando </w:t>
      </w:r>
      <w:r w:rsidRPr="00FB5304">
        <w:rPr>
          <w:rFonts w:ascii="Times New Roman" w:hAnsi="Times New Roman" w:cs="Times New Roman"/>
        </w:rPr>
        <w:t>a mídias</w:t>
      </w:r>
      <w:r w:rsidRPr="00FB5304">
        <w:rPr>
          <w:rFonts w:ascii="Times New Roman" w:hAnsi="Times New Roman" w:cs="Times New Roman"/>
        </w:rPr>
        <w:t xml:space="preserve"> digitais, redes sociais, materiais impressos e audiovisuais, sem limitação de tempo ou território.</w:t>
      </w:r>
    </w:p>
    <w:p w14:paraId="2E64243D" w14:textId="0BFC5F8F" w:rsidR="00FB5304" w:rsidRPr="00FB5304" w:rsidRDefault="00FB5304" w:rsidP="00FB530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 </w:t>
      </w:r>
      <w:r w:rsidRPr="00FB5304">
        <w:rPr>
          <w:rFonts w:ascii="Times New Roman" w:hAnsi="Times New Roman" w:cs="Times New Roman"/>
        </w:rPr>
        <w:t>A utilização mencionada no item anterior não implicará em qualquer obrigação de pagamento ou indenização por parte da instituição.</w:t>
      </w:r>
    </w:p>
    <w:p w14:paraId="4DD9123E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 xml:space="preserve"> </w:t>
      </w:r>
    </w:p>
    <w:p w14:paraId="1B9DBED9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Registre-se, publique-se.</w:t>
      </w:r>
    </w:p>
    <w:p w14:paraId="0DAF5B02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1B431CD8" w14:textId="77777777" w:rsidR="00186190" w:rsidRPr="00186190" w:rsidRDefault="00186190" w:rsidP="00186190">
      <w:pPr>
        <w:spacing w:line="360" w:lineRule="auto"/>
        <w:jc w:val="both"/>
        <w:rPr>
          <w:rFonts w:ascii="Times New Roman" w:hAnsi="Times New Roman" w:cs="Times New Roman"/>
        </w:rPr>
      </w:pPr>
    </w:p>
    <w:p w14:paraId="49ED3E82" w14:textId="77777777" w:rsidR="00186190" w:rsidRDefault="00186190" w:rsidP="00E2633E">
      <w:pPr>
        <w:spacing w:line="360" w:lineRule="auto"/>
        <w:jc w:val="center"/>
        <w:rPr>
          <w:rFonts w:ascii="Times New Roman" w:hAnsi="Times New Roman" w:cs="Times New Roman"/>
        </w:rPr>
      </w:pPr>
      <w:r w:rsidRPr="00186190">
        <w:rPr>
          <w:rFonts w:ascii="Times New Roman" w:hAnsi="Times New Roman" w:cs="Times New Roman"/>
        </w:rPr>
        <w:t>Criciúma, março de 2026.</w:t>
      </w:r>
    </w:p>
    <w:p w14:paraId="2CFE8D9B" w14:textId="77777777" w:rsidR="00E2633E" w:rsidRDefault="00E2633E" w:rsidP="00E2633E">
      <w:pPr>
        <w:spacing w:line="360" w:lineRule="auto"/>
        <w:jc w:val="center"/>
        <w:rPr>
          <w:rFonts w:ascii="Times New Roman" w:hAnsi="Times New Roman" w:cs="Times New Roman"/>
        </w:rPr>
      </w:pPr>
    </w:p>
    <w:p w14:paraId="47AE15E1" w14:textId="77777777" w:rsidR="00E2633E" w:rsidRDefault="00E2633E" w:rsidP="00E2633E">
      <w:pPr>
        <w:spacing w:line="360" w:lineRule="auto"/>
        <w:jc w:val="center"/>
        <w:rPr>
          <w:rFonts w:ascii="Times New Roman" w:hAnsi="Times New Roman" w:cs="Times New Roman"/>
        </w:rPr>
      </w:pPr>
    </w:p>
    <w:p w14:paraId="2242BACA" w14:textId="01532EB2" w:rsidR="00186190" w:rsidRPr="00186190" w:rsidRDefault="00E2633E" w:rsidP="00E2633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07F9222B" w14:textId="7BA09187" w:rsidR="00E2633E" w:rsidRPr="00E2633E" w:rsidRDefault="00186190" w:rsidP="00E2633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633E">
        <w:rPr>
          <w:rFonts w:ascii="Times New Roman" w:hAnsi="Times New Roman" w:cs="Times New Roman"/>
          <w:b/>
          <w:bCs/>
        </w:rPr>
        <w:t>Carlos Antônio Ferreira</w:t>
      </w:r>
    </w:p>
    <w:p w14:paraId="6D12728F" w14:textId="75ACF9D4" w:rsidR="006751D5" w:rsidRPr="00E2633E" w:rsidRDefault="00186190" w:rsidP="00E2633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633E">
        <w:rPr>
          <w:rFonts w:ascii="Times New Roman" w:hAnsi="Times New Roman" w:cs="Times New Roman"/>
          <w:b/>
          <w:bCs/>
        </w:rPr>
        <w:t>Reitor da Unisatc</w:t>
      </w:r>
    </w:p>
    <w:sectPr w:rsidR="006751D5" w:rsidRPr="00E26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B667C"/>
    <w:multiLevelType w:val="hybridMultilevel"/>
    <w:tmpl w:val="E4DA1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2D6F"/>
    <w:multiLevelType w:val="hybridMultilevel"/>
    <w:tmpl w:val="5650AD3E"/>
    <w:lvl w:ilvl="0" w:tplc="60483EE6">
      <w:numFmt w:val="bullet"/>
      <w:lvlText w:val="•"/>
      <w:lvlJc w:val="left"/>
      <w:pPr>
        <w:ind w:left="1060" w:hanging="70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6322B"/>
    <w:multiLevelType w:val="hybridMultilevel"/>
    <w:tmpl w:val="63648386"/>
    <w:lvl w:ilvl="0" w:tplc="E8F22D36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F3511"/>
    <w:multiLevelType w:val="multilevel"/>
    <w:tmpl w:val="28EC72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6355E8"/>
    <w:multiLevelType w:val="hybridMultilevel"/>
    <w:tmpl w:val="7E642044"/>
    <w:lvl w:ilvl="0" w:tplc="60483EE6">
      <w:numFmt w:val="bullet"/>
      <w:lvlText w:val="•"/>
      <w:lvlJc w:val="left"/>
      <w:pPr>
        <w:ind w:left="1060" w:hanging="70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729388">
    <w:abstractNumId w:val="0"/>
  </w:num>
  <w:num w:numId="2" w16cid:durableId="998506906">
    <w:abstractNumId w:val="4"/>
  </w:num>
  <w:num w:numId="3" w16cid:durableId="1547567748">
    <w:abstractNumId w:val="1"/>
  </w:num>
  <w:num w:numId="4" w16cid:durableId="95953819">
    <w:abstractNumId w:val="2"/>
  </w:num>
  <w:num w:numId="5" w16cid:durableId="48767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90"/>
    <w:rsid w:val="00111418"/>
    <w:rsid w:val="00125003"/>
    <w:rsid w:val="00186190"/>
    <w:rsid w:val="002A483E"/>
    <w:rsid w:val="00656182"/>
    <w:rsid w:val="006751D5"/>
    <w:rsid w:val="006A2B5E"/>
    <w:rsid w:val="006A6C4C"/>
    <w:rsid w:val="008C6679"/>
    <w:rsid w:val="00C43764"/>
    <w:rsid w:val="00E2633E"/>
    <w:rsid w:val="00E5405C"/>
    <w:rsid w:val="00F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8BE9"/>
  <w15:chartTrackingRefBased/>
  <w15:docId w15:val="{5F7C124D-23FA-4D47-B1B6-3F353E03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6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6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6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61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61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61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61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6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6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6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61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61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61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61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61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61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61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61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6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6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61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61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61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6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61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6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826</Words>
  <Characters>4607</Characters>
  <Application>Microsoft Office Word</Application>
  <DocSecurity>0</DocSecurity>
  <Lines>139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Wendhausen Lima</dc:creator>
  <cp:keywords/>
  <dc:description/>
  <cp:lastModifiedBy>Vanessa Wendhausen Lima</cp:lastModifiedBy>
  <cp:revision>2</cp:revision>
  <dcterms:created xsi:type="dcterms:W3CDTF">2026-02-27T16:01:00Z</dcterms:created>
  <dcterms:modified xsi:type="dcterms:W3CDTF">2026-02-27T16:10:00Z</dcterms:modified>
</cp:coreProperties>
</file>